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FA9F" w14:textId="05463D2B" w:rsidR="00420DE0" w:rsidRDefault="00000000">
      <w:pPr>
        <w:pStyle w:val="Corpodetexto"/>
        <w:spacing w:before="58"/>
        <w:ind w:left="1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6F14948F" wp14:editId="039415D5">
                <wp:simplePos x="0" y="0"/>
                <wp:positionH relativeFrom="page">
                  <wp:posOffset>5444997</wp:posOffset>
                </wp:positionH>
                <wp:positionV relativeFrom="paragraph">
                  <wp:posOffset>46325</wp:posOffset>
                </wp:positionV>
                <wp:extent cx="111760" cy="2470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D4042" w14:textId="77777777" w:rsidR="00420DE0" w:rsidRDefault="00000000">
                            <w:pPr>
                              <w:pStyle w:val="Corpodetexto"/>
                              <w:spacing w:line="388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4948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8.75pt;margin-top:3.65pt;width:8.8pt;height:19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" filled="f" stroked="f">
                <v:textbox inset="0,0,0,0">
                  <w:txbxContent>
                    <w:p w14:paraId="66AD4042" w14:textId="77777777" w:rsidR="00420DE0" w:rsidRDefault="00000000">
                      <w:pPr>
                        <w:pStyle w:val="Corpodetexto"/>
                        <w:spacing w:line="388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BAREMA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8D5CFD">
        <w:rPr>
          <w:spacing w:val="-8"/>
        </w:rPr>
        <w:t>MESTRADO EM FÍSICA/ASTROFÍSICA</w:t>
      </w:r>
    </w:p>
    <w:p w14:paraId="604464ED" w14:textId="77777777" w:rsidR="00420DE0" w:rsidRDefault="00420DE0">
      <w:pPr>
        <w:rPr>
          <w:b/>
          <w:sz w:val="20"/>
        </w:rPr>
      </w:pPr>
    </w:p>
    <w:p w14:paraId="2867C0D9" w14:textId="2A12F01F" w:rsidR="00037029" w:rsidRPr="00037029" w:rsidRDefault="00037029" w:rsidP="00037029">
      <w:pPr>
        <w:pStyle w:val="Corpodetexto"/>
        <w:spacing w:line="288" w:lineRule="auto"/>
        <w:ind w:left="112" w:right="124"/>
        <w:jc w:val="both"/>
        <w:rPr>
          <w:b w:val="0"/>
          <w:bCs w:val="0"/>
          <w:sz w:val="22"/>
          <w:szCs w:val="22"/>
        </w:rPr>
      </w:pPr>
      <w:r w:rsidRPr="00037029">
        <w:rPr>
          <w:b w:val="0"/>
          <w:bCs w:val="0"/>
          <w:sz w:val="22"/>
          <w:szCs w:val="22"/>
        </w:rPr>
        <w:t>A esta segunda etapa será atribuída uma nota de 0 a 100 pontos, computada pela média</w:t>
      </w:r>
      <w:r w:rsidRPr="00037029">
        <w:rPr>
          <w:b w:val="0"/>
          <w:bCs w:val="0"/>
          <w:spacing w:val="61"/>
          <w:sz w:val="22"/>
          <w:szCs w:val="22"/>
        </w:rPr>
        <w:t xml:space="preserve"> </w:t>
      </w:r>
      <w:r w:rsidRPr="00037029">
        <w:rPr>
          <w:b w:val="0"/>
          <w:bCs w:val="0"/>
          <w:sz w:val="22"/>
          <w:szCs w:val="22"/>
        </w:rPr>
        <w:t>ponderada</w:t>
      </w:r>
      <w:r w:rsidRPr="00037029">
        <w:rPr>
          <w:b w:val="0"/>
          <w:bCs w:val="0"/>
          <w:spacing w:val="1"/>
          <w:sz w:val="22"/>
          <w:szCs w:val="22"/>
        </w:rPr>
        <w:t xml:space="preserve"> </w:t>
      </w:r>
      <w:r w:rsidRPr="00037029">
        <w:rPr>
          <w:b w:val="0"/>
          <w:bCs w:val="0"/>
          <w:sz w:val="22"/>
          <w:szCs w:val="22"/>
        </w:rPr>
        <w:t xml:space="preserve">das notas da análise do Histórico Escolar (peso 1), do </w:t>
      </w:r>
      <w:r w:rsidRPr="00037029">
        <w:rPr>
          <w:rFonts w:ascii="Arial" w:hAnsi="Arial"/>
          <w:b w:val="0"/>
          <w:bCs w:val="0"/>
          <w:i/>
          <w:sz w:val="22"/>
          <w:szCs w:val="22"/>
        </w:rPr>
        <w:t xml:space="preserve">Curriculum Vitae </w:t>
      </w:r>
      <w:r w:rsidRPr="00037029">
        <w:rPr>
          <w:b w:val="0"/>
          <w:bCs w:val="0"/>
          <w:sz w:val="22"/>
          <w:szCs w:val="22"/>
        </w:rPr>
        <w:t>(peso 1) e da Arguição Oral</w:t>
      </w:r>
      <w:r w:rsidRPr="00037029">
        <w:rPr>
          <w:b w:val="0"/>
          <w:bCs w:val="0"/>
          <w:spacing w:val="1"/>
          <w:sz w:val="22"/>
          <w:szCs w:val="22"/>
        </w:rPr>
        <w:t xml:space="preserve"> </w:t>
      </w:r>
      <w:r w:rsidRPr="00037029">
        <w:rPr>
          <w:b w:val="0"/>
          <w:bCs w:val="0"/>
          <w:sz w:val="22"/>
          <w:szCs w:val="22"/>
        </w:rPr>
        <w:t xml:space="preserve">(peso 2). O candidato que obtiver nota inferior a </w:t>
      </w:r>
      <w:r>
        <w:rPr>
          <w:b w:val="0"/>
          <w:bCs w:val="0"/>
          <w:sz w:val="22"/>
          <w:szCs w:val="22"/>
        </w:rPr>
        <w:t>7</w:t>
      </w:r>
      <w:r w:rsidRPr="00037029">
        <w:rPr>
          <w:rFonts w:ascii="Arial" w:hAnsi="Arial"/>
          <w:b w:val="0"/>
          <w:bCs w:val="0"/>
          <w:sz w:val="22"/>
          <w:szCs w:val="22"/>
        </w:rPr>
        <w:t xml:space="preserve">0 pontos </w:t>
      </w:r>
      <w:r w:rsidRPr="00037029">
        <w:rPr>
          <w:b w:val="0"/>
          <w:bCs w:val="0"/>
          <w:sz w:val="22"/>
          <w:szCs w:val="22"/>
        </w:rPr>
        <w:t>nesta etapa será eliminado do Processo de</w:t>
      </w:r>
      <w:r w:rsidRPr="00037029">
        <w:rPr>
          <w:b w:val="0"/>
          <w:bCs w:val="0"/>
          <w:spacing w:val="1"/>
          <w:sz w:val="22"/>
          <w:szCs w:val="22"/>
        </w:rPr>
        <w:t xml:space="preserve"> </w:t>
      </w:r>
      <w:r w:rsidRPr="00037029">
        <w:rPr>
          <w:b w:val="0"/>
          <w:bCs w:val="0"/>
          <w:sz w:val="22"/>
          <w:szCs w:val="22"/>
        </w:rPr>
        <w:t>Seleção.</w:t>
      </w:r>
    </w:p>
    <w:p w14:paraId="3AE0B6A8" w14:textId="77777777" w:rsidR="00420DE0" w:rsidRDefault="00420DE0">
      <w:pPr>
        <w:spacing w:before="15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189"/>
        <w:gridCol w:w="3196"/>
      </w:tblGrid>
      <w:tr w:rsidR="008D5CFD" w14:paraId="7822B27C" w14:textId="77777777" w:rsidTr="00851A7B">
        <w:trPr>
          <w:trHeight w:val="1146"/>
        </w:trPr>
        <w:tc>
          <w:tcPr>
            <w:tcW w:w="3199" w:type="dxa"/>
            <w:tcBorders>
              <w:bottom w:val="nil"/>
            </w:tcBorders>
          </w:tcPr>
          <w:p w14:paraId="030CE0D2" w14:textId="77777777" w:rsidR="008D5CFD" w:rsidRDefault="008D5CFD" w:rsidP="008D5CFD">
            <w:pPr>
              <w:pStyle w:val="TableParagraph"/>
              <w:rPr>
                <w:sz w:val="20"/>
              </w:rPr>
            </w:pPr>
          </w:p>
          <w:p w14:paraId="0D676326" w14:textId="77777777" w:rsidR="00851A7B" w:rsidRDefault="00851A7B" w:rsidP="008D5CFD">
            <w:pPr>
              <w:pStyle w:val="TableParagraph"/>
              <w:rPr>
                <w:sz w:val="20"/>
              </w:rPr>
            </w:pPr>
          </w:p>
          <w:p w14:paraId="6671E083" w14:textId="77777777" w:rsidR="00851A7B" w:rsidRDefault="00851A7B" w:rsidP="008D5CFD">
            <w:pPr>
              <w:pStyle w:val="TableParagraph"/>
              <w:rPr>
                <w:sz w:val="20"/>
              </w:rPr>
            </w:pPr>
          </w:p>
          <w:p w14:paraId="6BDD86A5" w14:textId="77777777" w:rsidR="00851A7B" w:rsidRDefault="00851A7B" w:rsidP="008D5CFD">
            <w:pPr>
              <w:pStyle w:val="TableParagraph"/>
              <w:rPr>
                <w:sz w:val="20"/>
              </w:rPr>
            </w:pPr>
          </w:p>
          <w:p w14:paraId="46ACB74B" w14:textId="77777777" w:rsidR="00851A7B" w:rsidRDefault="00851A7B" w:rsidP="008D5CFD">
            <w:pPr>
              <w:pStyle w:val="TableParagraph"/>
              <w:rPr>
                <w:sz w:val="20"/>
              </w:rPr>
            </w:pPr>
          </w:p>
          <w:p w14:paraId="1124B9D4" w14:textId="77777777" w:rsidR="00851A7B" w:rsidRP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2449D43C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583DF322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6C22A362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2724B9EE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0AB85ED1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2EF129B8" w14:textId="77777777" w:rsidR="00851A7B" w:rsidRDefault="00851A7B" w:rsidP="008D5CFD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14:paraId="59CC2DB6" w14:textId="73E81D35" w:rsidR="00851A7B" w:rsidRDefault="00851A7B" w:rsidP="008D5CFD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</w:t>
            </w:r>
            <w:r w:rsidRPr="00851A7B">
              <w:rPr>
                <w:b/>
                <w:bCs/>
                <w:sz w:val="32"/>
                <w:szCs w:val="32"/>
              </w:rPr>
              <w:t>Histórico</w:t>
            </w:r>
          </w:p>
        </w:tc>
        <w:tc>
          <w:tcPr>
            <w:tcW w:w="3189" w:type="dxa"/>
          </w:tcPr>
          <w:p w14:paraId="59F4D3B2" w14:textId="77777777" w:rsidR="008D5CFD" w:rsidRDefault="008D5CFD" w:rsidP="001C33D2">
            <w:pPr>
              <w:pStyle w:val="TableParagraph"/>
              <w:spacing w:before="3" w:line="225" w:lineRule="exact"/>
              <w:ind w:left="20" w:right="22"/>
              <w:jc w:val="center"/>
              <w:rPr>
                <w:sz w:val="21"/>
              </w:rPr>
            </w:pPr>
            <w:r>
              <w:rPr>
                <w:sz w:val="21"/>
              </w:rPr>
              <w:t>Média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conceitos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obtidos</w:t>
            </w:r>
          </w:p>
          <w:p w14:paraId="206A39CB" w14:textId="77777777" w:rsidR="008D5CFD" w:rsidRPr="0076683E" w:rsidRDefault="008D5CFD" w:rsidP="001C33D2">
            <w:pPr>
              <w:pStyle w:val="TableParagraph"/>
              <w:spacing w:before="19" w:line="238" w:lineRule="exact"/>
              <w:ind w:left="31" w:right="22"/>
              <w:jc w:val="center"/>
              <w:rPr>
                <w:sz w:val="21"/>
              </w:rPr>
            </w:pPr>
            <w:r w:rsidRPr="0076683E">
              <w:rPr>
                <w:sz w:val="21"/>
              </w:rPr>
              <w:t>em</w:t>
            </w:r>
            <w:r w:rsidRPr="0076683E">
              <w:rPr>
                <w:spacing w:val="-11"/>
                <w:sz w:val="21"/>
              </w:rPr>
              <w:t xml:space="preserve"> </w:t>
            </w:r>
            <w:r w:rsidRPr="0076683E">
              <w:rPr>
                <w:sz w:val="21"/>
              </w:rPr>
              <w:t>disciplinas</w:t>
            </w:r>
            <w:r w:rsidRPr="0076683E">
              <w:rPr>
                <w:spacing w:val="-1"/>
                <w:sz w:val="21"/>
              </w:rPr>
              <w:t xml:space="preserve"> </w:t>
            </w:r>
            <w:r w:rsidRPr="0076683E">
              <w:rPr>
                <w:sz w:val="21"/>
              </w:rPr>
              <w:t xml:space="preserve">avançadas </w:t>
            </w:r>
            <w:r w:rsidRPr="0076683E">
              <w:rPr>
                <w:spacing w:val="-5"/>
                <w:sz w:val="21"/>
              </w:rPr>
              <w:t>de</w:t>
            </w:r>
          </w:p>
          <w:p w14:paraId="2637EA54" w14:textId="77777777" w:rsidR="008D5CFD" w:rsidRDefault="008D5CFD" w:rsidP="001C33D2">
            <w:pPr>
              <w:pStyle w:val="TableParagraph"/>
              <w:spacing w:before="8" w:line="216" w:lineRule="exact"/>
              <w:ind w:left="9" w:right="31"/>
              <w:jc w:val="center"/>
              <w:rPr>
                <w:sz w:val="21"/>
              </w:rPr>
            </w:pPr>
            <w:r w:rsidRPr="0076683E">
              <w:rPr>
                <w:sz w:val="21"/>
              </w:rPr>
              <w:t>graduação</w:t>
            </w:r>
            <w:r w:rsidRPr="0076683E">
              <w:rPr>
                <w:spacing w:val="-2"/>
                <w:sz w:val="21"/>
              </w:rPr>
              <w:t xml:space="preserve"> </w:t>
            </w:r>
            <w:r w:rsidRPr="0076683E">
              <w:rPr>
                <w:sz w:val="21"/>
              </w:rPr>
              <w:t>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Física.</w:t>
            </w:r>
          </w:p>
          <w:p w14:paraId="4A255A3A" w14:textId="77777777" w:rsidR="008D5CFD" w:rsidRDefault="008D5CFD" w:rsidP="001C33D2">
            <w:pPr>
              <w:pStyle w:val="TableParagraph"/>
              <w:spacing w:before="50"/>
              <w:jc w:val="center"/>
              <w:rPr>
                <w:b/>
                <w:sz w:val="21"/>
              </w:rPr>
            </w:pPr>
          </w:p>
          <w:p w14:paraId="16034860" w14:textId="0F4F7BB3" w:rsidR="008D5CFD" w:rsidRDefault="008D5CFD" w:rsidP="001C33D2">
            <w:pPr>
              <w:pStyle w:val="TableParagraph"/>
              <w:spacing w:line="244" w:lineRule="auto"/>
              <w:ind w:left="156" w:right="87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 nota será dada pela pontuação média considerando-se as </w:t>
            </w:r>
            <w:r w:rsidR="0076683E">
              <w:rPr>
                <w:sz w:val="21"/>
              </w:rPr>
              <w:t xml:space="preserve">seguintes </w:t>
            </w:r>
            <w:r>
              <w:rPr>
                <w:sz w:val="21"/>
              </w:rPr>
              <w:t>disciplinas, no nível de graduação: Física Quântica I, Física Quântica II, Eletromagnetismo I, Eletromagnetismo II, MecânicaI, Mecânica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II,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</w:t>
            </w:r>
            <w:r>
              <w:rPr>
                <w:spacing w:val="-2"/>
                <w:sz w:val="21"/>
              </w:rPr>
              <w:t>ermodinâmica e Introdução à Física Estatística.</w:t>
            </w:r>
          </w:p>
          <w:p w14:paraId="16FC5488" w14:textId="5CD141EE" w:rsidR="008D5CFD" w:rsidRDefault="008D5CFD" w:rsidP="001C33D2">
            <w:pPr>
              <w:pStyle w:val="TableParagraph"/>
              <w:spacing w:line="244" w:lineRule="auto"/>
              <w:ind w:left="156" w:right="87" w:hanging="3"/>
              <w:jc w:val="center"/>
              <w:rPr>
                <w:sz w:val="21"/>
              </w:rPr>
            </w:pPr>
            <w:r>
              <w:rPr>
                <w:sz w:val="21"/>
              </w:rPr>
              <w:t>Caso o candidato tenha sido reprovado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num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primeiro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momento 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depois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aprovado</w:t>
            </w:r>
            <w:r>
              <w:rPr>
                <w:spacing w:val="-9"/>
                <w:sz w:val="21"/>
              </w:rPr>
              <w:t xml:space="preserve"> </w:t>
            </w:r>
            <w:r w:rsidR="0076683E">
              <w:rPr>
                <w:sz w:val="21"/>
              </w:rPr>
              <w:t>na</w:t>
            </w:r>
            <w:r w:rsidR="0076683E"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disciplina, somente a nota de aprovação será considerada.</w:t>
            </w:r>
          </w:p>
          <w:p w14:paraId="6943AE16" w14:textId="77777777" w:rsidR="008D5CFD" w:rsidRDefault="008D5CFD" w:rsidP="001C33D2">
            <w:pPr>
              <w:pStyle w:val="TableParagraph"/>
              <w:spacing w:line="244" w:lineRule="auto"/>
              <w:ind w:left="156" w:right="87" w:hanging="3"/>
              <w:jc w:val="center"/>
              <w:rPr>
                <w:sz w:val="21"/>
              </w:rPr>
            </w:pPr>
          </w:p>
          <w:p w14:paraId="7504C1C4" w14:textId="77777777" w:rsidR="008D5CFD" w:rsidRDefault="008D5CFD" w:rsidP="001C33D2">
            <w:pPr>
              <w:pStyle w:val="TableParagraph"/>
              <w:spacing w:before="79" w:line="247" w:lineRule="auto"/>
              <w:ind w:left="317" w:right="258" w:hanging="4"/>
              <w:jc w:val="center"/>
              <w:rPr>
                <w:sz w:val="21"/>
              </w:rPr>
            </w:pPr>
            <w:r>
              <w:rPr>
                <w:sz w:val="21"/>
              </w:rPr>
              <w:t>Obs: Estão listadas as disciplinas da grade da UFMG. Para candidatos que realizaram graduação em outras instituições, as disciplinas equivalentes serão consideradas.</w:t>
            </w:r>
          </w:p>
          <w:p w14:paraId="0902816D" w14:textId="647A632C" w:rsidR="008D5CFD" w:rsidRDefault="008D5CFD" w:rsidP="001C33D2">
            <w:pPr>
              <w:pStyle w:val="TableParagraph"/>
              <w:spacing w:before="79" w:line="247" w:lineRule="auto"/>
              <w:ind w:left="317" w:right="258" w:hanging="4"/>
              <w:jc w:val="center"/>
              <w:rPr>
                <w:sz w:val="21"/>
              </w:rPr>
            </w:pPr>
          </w:p>
        </w:tc>
        <w:tc>
          <w:tcPr>
            <w:tcW w:w="3196" w:type="dxa"/>
            <w:tcBorders>
              <w:bottom w:val="single" w:sz="4" w:space="0" w:color="000000"/>
            </w:tcBorders>
          </w:tcPr>
          <w:p w14:paraId="463B7F60" w14:textId="246943D3" w:rsidR="008D5CFD" w:rsidRDefault="008D5CFD" w:rsidP="008D5CFD">
            <w:pPr>
              <w:pStyle w:val="TableParagraph"/>
              <w:spacing w:line="237" w:lineRule="exact"/>
              <w:ind w:left="753"/>
              <w:rPr>
                <w:spacing w:val="-2"/>
                <w:sz w:val="21"/>
              </w:rPr>
            </w:pPr>
            <w:r>
              <w:rPr>
                <w:sz w:val="21"/>
              </w:rPr>
              <w:t>Máximo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8</w:t>
            </w:r>
            <w:r>
              <w:rPr>
                <w:b/>
                <w:sz w:val="21"/>
              </w:rPr>
              <w:t>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pontos</w:t>
            </w:r>
            <w:r>
              <w:rPr>
                <w:spacing w:val="-2"/>
                <w:sz w:val="21"/>
              </w:rPr>
              <w:t>.</w:t>
            </w:r>
          </w:p>
          <w:p w14:paraId="387B434A" w14:textId="77777777" w:rsidR="008D5CFD" w:rsidRDefault="008D5CFD" w:rsidP="008D5CFD">
            <w:pPr>
              <w:pStyle w:val="TableParagraph"/>
              <w:spacing w:line="237" w:lineRule="exact"/>
              <w:ind w:left="753"/>
              <w:rPr>
                <w:sz w:val="21"/>
              </w:rPr>
            </w:pPr>
          </w:p>
          <w:p w14:paraId="73927165" w14:textId="1754956E" w:rsidR="008D5CFD" w:rsidRDefault="00605F52" w:rsidP="00605F52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8D5CFD">
              <w:rPr>
                <w:sz w:val="21"/>
              </w:rPr>
              <w:t>O</w:t>
            </w:r>
            <w:r w:rsidR="008D5CFD">
              <w:rPr>
                <w:spacing w:val="8"/>
                <w:sz w:val="21"/>
              </w:rPr>
              <w:t xml:space="preserve"> </w:t>
            </w:r>
            <w:r w:rsidR="008D5CFD">
              <w:rPr>
                <w:sz w:val="21"/>
              </w:rPr>
              <w:t>cálculo</w:t>
            </w:r>
            <w:r w:rsidR="008D5CFD">
              <w:rPr>
                <w:spacing w:val="8"/>
                <w:sz w:val="21"/>
              </w:rPr>
              <w:t xml:space="preserve"> </w:t>
            </w:r>
            <w:r w:rsidR="008D5CFD">
              <w:rPr>
                <w:sz w:val="21"/>
              </w:rPr>
              <w:t>será</w:t>
            </w:r>
            <w:r w:rsidR="008D5CFD">
              <w:rPr>
                <w:spacing w:val="7"/>
                <w:sz w:val="21"/>
              </w:rPr>
              <w:t xml:space="preserve"> </w:t>
            </w:r>
            <w:r w:rsidR="008D5CFD">
              <w:rPr>
                <w:sz w:val="21"/>
              </w:rPr>
              <w:t>feito</w:t>
            </w:r>
            <w:r w:rsidR="008D5CFD">
              <w:rPr>
                <w:spacing w:val="9"/>
                <w:sz w:val="21"/>
              </w:rPr>
              <w:t xml:space="preserve"> </w:t>
            </w:r>
            <w:r w:rsidR="008D5CFD">
              <w:rPr>
                <w:spacing w:val="-2"/>
                <w:sz w:val="21"/>
              </w:rPr>
              <w:t>considerando-</w:t>
            </w:r>
          </w:p>
          <w:p w14:paraId="1457674D" w14:textId="0C1DCFAF" w:rsidR="008D5CFD" w:rsidRDefault="008D5CFD" w:rsidP="00605F5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sz w:val="21"/>
              </w:rPr>
              <w:t>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80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conceito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(nota maior ou igual a 90% da nota máxima), </w:t>
            </w:r>
            <w:r>
              <w:rPr>
                <w:sz w:val="21"/>
              </w:rPr>
              <w:t>60</w:t>
            </w:r>
            <w:r>
              <w:rPr>
                <w:sz w:val="21"/>
              </w:rPr>
              <w:t xml:space="preserve"> pontos para conceito B (nota entre 80% e 89% da nota máxima), </w:t>
            </w:r>
            <w:r>
              <w:rPr>
                <w:sz w:val="21"/>
              </w:rPr>
              <w:t>40</w:t>
            </w:r>
            <w:r>
              <w:rPr>
                <w:sz w:val="21"/>
              </w:rPr>
              <w:t xml:space="preserve"> pontos para conceito C (nota entre 70% e 79% da nota máxima), </w:t>
            </w:r>
            <w:r>
              <w:rPr>
                <w:sz w:val="21"/>
              </w:rPr>
              <w:t>20</w:t>
            </w:r>
            <w:r>
              <w:rPr>
                <w:sz w:val="21"/>
              </w:rPr>
              <w:t xml:space="preserve"> pontos para conceito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(nota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entre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percentual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mínimo de aprovação na instituição e 69% da nota máxima) e zero para reprovações (nota percentual inferior ao mínimo de aprovação na instituição) ou por não ter cursado a disciplina.</w:t>
            </w:r>
          </w:p>
        </w:tc>
      </w:tr>
      <w:tr w:rsidR="00420DE0" w14:paraId="24AE802D" w14:textId="77777777" w:rsidTr="00851A7B">
        <w:trPr>
          <w:trHeight w:val="1697"/>
        </w:trPr>
        <w:tc>
          <w:tcPr>
            <w:tcW w:w="3199" w:type="dxa"/>
            <w:tcBorders>
              <w:top w:val="nil"/>
              <w:bottom w:val="single" w:sz="4" w:space="0" w:color="auto"/>
            </w:tcBorders>
          </w:tcPr>
          <w:p w14:paraId="6626441E" w14:textId="77777777" w:rsidR="00420DE0" w:rsidRDefault="00420DE0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14:paraId="3557A80C" w14:textId="450ECCA6" w:rsidR="00420DE0" w:rsidRDefault="00851A7B" w:rsidP="001C33D2">
            <w:pPr>
              <w:pStyle w:val="TableParagraph"/>
              <w:spacing w:line="261" w:lineRule="auto"/>
              <w:ind w:left="154" w:right="93"/>
              <w:jc w:val="center"/>
              <w:rPr>
                <w:sz w:val="21"/>
              </w:rPr>
            </w:pPr>
            <w:r>
              <w:rPr>
                <w:sz w:val="21"/>
              </w:rPr>
              <w:t>Ter cursado outras disciplinas avançadas do curso de Bacharelado em Física,</w:t>
            </w:r>
            <w:r w:rsidR="0076683E">
              <w:rPr>
                <w:sz w:val="21"/>
              </w:rPr>
              <w:t xml:space="preserve"> como</w:t>
            </w:r>
            <w:r>
              <w:rPr>
                <w:sz w:val="21"/>
              </w:rPr>
              <w:t xml:space="preserve"> </w:t>
            </w:r>
            <w:r w:rsidR="00605F52">
              <w:rPr>
                <w:sz w:val="21"/>
              </w:rPr>
              <w:t xml:space="preserve">Introdução à Física do </w:t>
            </w:r>
            <w:r>
              <w:rPr>
                <w:sz w:val="21"/>
              </w:rPr>
              <w:t xml:space="preserve">Estado Sólido, Ótica, Física Experimental Avançada, </w:t>
            </w:r>
            <w:r w:rsidR="000D15FC">
              <w:rPr>
                <w:sz w:val="21"/>
              </w:rPr>
              <w:t xml:space="preserve">Astrofísica Estelar, Astrofísica Galáctica, </w:t>
            </w:r>
            <w:r>
              <w:rPr>
                <w:sz w:val="21"/>
              </w:rPr>
              <w:t>Tópicos Avançados, etc., e disciplinas de nível de pós-graduação em Física</w:t>
            </w:r>
          </w:p>
          <w:p w14:paraId="2E76D508" w14:textId="6B6270E6" w:rsidR="00851A7B" w:rsidRDefault="00851A7B" w:rsidP="001C33D2">
            <w:pPr>
              <w:pStyle w:val="TableParagraph"/>
              <w:spacing w:line="261" w:lineRule="auto"/>
              <w:ind w:left="154" w:right="93"/>
              <w:jc w:val="center"/>
              <w:rPr>
                <w:sz w:val="21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14:paraId="10013DC9" w14:textId="2855D248" w:rsidR="00851A7B" w:rsidRDefault="00851A7B">
            <w:pPr>
              <w:pStyle w:val="TableParagraph"/>
              <w:spacing w:before="240"/>
              <w:ind w:left="782"/>
              <w:rPr>
                <w:sz w:val="21"/>
              </w:rPr>
            </w:pPr>
            <w:r>
              <w:rPr>
                <w:sz w:val="21"/>
              </w:rPr>
              <w:t>5 pontos por disciplina.</w:t>
            </w:r>
          </w:p>
          <w:p w14:paraId="1FD760EF" w14:textId="268D2DAB" w:rsidR="00420DE0" w:rsidRDefault="00000000">
            <w:pPr>
              <w:pStyle w:val="TableParagraph"/>
              <w:spacing w:before="240"/>
              <w:ind w:left="782"/>
              <w:rPr>
                <w:b/>
                <w:sz w:val="21"/>
              </w:rPr>
            </w:pPr>
            <w:r>
              <w:rPr>
                <w:sz w:val="21"/>
              </w:rPr>
              <w:t>Máximo:</w:t>
            </w:r>
            <w:r>
              <w:rPr>
                <w:spacing w:val="-2"/>
                <w:sz w:val="21"/>
              </w:rPr>
              <w:t xml:space="preserve"> </w:t>
            </w:r>
            <w:r w:rsidR="00851A7B">
              <w:rPr>
                <w:b/>
                <w:sz w:val="21"/>
              </w:rPr>
              <w:t>2</w:t>
            </w:r>
            <w:r w:rsidR="005D22BC">
              <w:rPr>
                <w:b/>
                <w:sz w:val="21"/>
              </w:rPr>
              <w:t>0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pontos</w:t>
            </w:r>
          </w:p>
        </w:tc>
      </w:tr>
    </w:tbl>
    <w:p w14:paraId="30E71AFE" w14:textId="77777777" w:rsidR="00420DE0" w:rsidRDefault="00420DE0">
      <w:pPr>
        <w:spacing w:line="244" w:lineRule="auto"/>
        <w:jc w:val="both"/>
        <w:rPr>
          <w:sz w:val="21"/>
        </w:rPr>
        <w:sectPr w:rsidR="00420DE0">
          <w:type w:val="continuous"/>
          <w:pgSz w:w="11930" w:h="16860"/>
          <w:pgMar w:top="1520" w:right="1040" w:bottom="280" w:left="1080" w:header="720" w:footer="720" w:gutter="0"/>
          <w:cols w:space="720"/>
        </w:sectPr>
      </w:pPr>
    </w:p>
    <w:p w14:paraId="2D035EA9" w14:textId="77777777" w:rsidR="00420DE0" w:rsidRDefault="00420DE0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92"/>
        <w:gridCol w:w="3195"/>
      </w:tblGrid>
      <w:tr w:rsidR="00420DE0" w14:paraId="05AED491" w14:textId="77777777">
        <w:trPr>
          <w:trHeight w:val="1072"/>
        </w:trPr>
        <w:tc>
          <w:tcPr>
            <w:tcW w:w="3195" w:type="dxa"/>
            <w:tcBorders>
              <w:bottom w:val="nil"/>
            </w:tcBorders>
          </w:tcPr>
          <w:p w14:paraId="755351CF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</w:tcPr>
          <w:p w14:paraId="261DFDD2" w14:textId="77777777" w:rsidR="00420DE0" w:rsidRDefault="00000000">
            <w:pPr>
              <w:pStyle w:val="TableParagraph"/>
              <w:spacing w:before="1" w:line="237" w:lineRule="auto"/>
              <w:ind w:left="239" w:right="180"/>
              <w:jc w:val="center"/>
              <w:rPr>
                <w:spacing w:val="-4"/>
                <w:sz w:val="23"/>
              </w:rPr>
            </w:pPr>
            <w:r>
              <w:rPr>
                <w:sz w:val="23"/>
              </w:rPr>
              <w:t>Ter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obtido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comprovar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estar prestes a obter título de graduação em Física ou área </w:t>
            </w:r>
            <w:r>
              <w:rPr>
                <w:spacing w:val="-4"/>
                <w:sz w:val="23"/>
              </w:rPr>
              <w:t>afim</w:t>
            </w:r>
          </w:p>
          <w:p w14:paraId="187658EE" w14:textId="77777777" w:rsidR="0048330E" w:rsidRDefault="0048330E">
            <w:pPr>
              <w:pStyle w:val="TableParagraph"/>
              <w:spacing w:before="1" w:line="237" w:lineRule="auto"/>
              <w:ind w:left="239" w:right="180"/>
              <w:jc w:val="center"/>
              <w:rPr>
                <w:sz w:val="23"/>
              </w:rPr>
            </w:pPr>
          </w:p>
        </w:tc>
        <w:tc>
          <w:tcPr>
            <w:tcW w:w="3195" w:type="dxa"/>
          </w:tcPr>
          <w:p w14:paraId="0F3E5724" w14:textId="77777777" w:rsidR="00420DE0" w:rsidRDefault="00420DE0">
            <w:pPr>
              <w:pStyle w:val="TableParagraph"/>
              <w:spacing w:before="130"/>
              <w:rPr>
                <w:b/>
                <w:sz w:val="23"/>
              </w:rPr>
            </w:pPr>
          </w:p>
          <w:p w14:paraId="65A1A7CA" w14:textId="22152ED9" w:rsidR="00420DE0" w:rsidRDefault="001C33D2">
            <w:pPr>
              <w:pStyle w:val="TableParagraph"/>
              <w:ind w:left="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  <w:r w:rsidR="005D22BC">
              <w:rPr>
                <w:b/>
                <w:sz w:val="23"/>
              </w:rPr>
              <w:t>0</w:t>
            </w:r>
            <w:r w:rsidR="005D22BC">
              <w:rPr>
                <w:b/>
                <w:spacing w:val="2"/>
                <w:sz w:val="23"/>
              </w:rPr>
              <w:t xml:space="preserve"> </w:t>
            </w:r>
            <w:r w:rsidR="005D22BC">
              <w:rPr>
                <w:b/>
                <w:spacing w:val="-2"/>
                <w:sz w:val="23"/>
              </w:rPr>
              <w:t>pontos</w:t>
            </w:r>
          </w:p>
        </w:tc>
      </w:tr>
      <w:tr w:rsidR="00420DE0" w14:paraId="225CB986" w14:textId="77777777">
        <w:trPr>
          <w:trHeight w:val="655"/>
        </w:trPr>
        <w:tc>
          <w:tcPr>
            <w:tcW w:w="3195" w:type="dxa"/>
            <w:tcBorders>
              <w:top w:val="nil"/>
              <w:bottom w:val="nil"/>
            </w:tcBorders>
          </w:tcPr>
          <w:p w14:paraId="75A1928B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  <w:vMerge w:val="restart"/>
          </w:tcPr>
          <w:p w14:paraId="0B7E8E29" w14:textId="6313BC1E" w:rsidR="00420DE0" w:rsidRDefault="00000000" w:rsidP="0048330E">
            <w:pPr>
              <w:pStyle w:val="TableParagraph"/>
              <w:ind w:left="386" w:right="116" w:firstLine="432"/>
              <w:jc w:val="center"/>
              <w:rPr>
                <w:sz w:val="23"/>
              </w:rPr>
            </w:pPr>
            <w:r>
              <w:rPr>
                <w:sz w:val="23"/>
              </w:rPr>
              <w:t>Ter realizado iniciação científica,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estágio,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monitoria, etc.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Física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4"/>
                <w:sz w:val="23"/>
              </w:rPr>
              <w:t xml:space="preserve"> </w:t>
            </w:r>
            <w:r w:rsidR="0048330E">
              <w:rPr>
                <w:spacing w:val="-4"/>
                <w:sz w:val="23"/>
              </w:rPr>
              <w:t xml:space="preserve">em </w:t>
            </w:r>
            <w:r>
              <w:rPr>
                <w:sz w:val="23"/>
              </w:rPr>
              <w:t>áreas</w:t>
            </w:r>
            <w:r>
              <w:rPr>
                <w:spacing w:val="-2"/>
                <w:sz w:val="23"/>
              </w:rPr>
              <w:t xml:space="preserve"> afins.</w:t>
            </w:r>
          </w:p>
        </w:tc>
        <w:tc>
          <w:tcPr>
            <w:tcW w:w="3195" w:type="dxa"/>
            <w:tcBorders>
              <w:bottom w:val="nil"/>
            </w:tcBorders>
          </w:tcPr>
          <w:p w14:paraId="11206203" w14:textId="78D0D86D" w:rsidR="00420DE0" w:rsidRDefault="001C33D2">
            <w:pPr>
              <w:pStyle w:val="TableParagraph"/>
              <w:spacing w:line="244" w:lineRule="auto"/>
              <w:ind w:left="1138" w:hanging="641"/>
              <w:rPr>
                <w:sz w:val="23"/>
              </w:rPr>
            </w:pPr>
            <w:r>
              <w:rPr>
                <w:sz w:val="23"/>
              </w:rPr>
              <w:t>8</w:t>
            </w:r>
            <w:r w:rsidR="00000000">
              <w:rPr>
                <w:spacing w:val="-15"/>
                <w:sz w:val="23"/>
              </w:rPr>
              <w:t xml:space="preserve"> </w:t>
            </w:r>
            <w:r w:rsidR="00000000">
              <w:rPr>
                <w:sz w:val="23"/>
              </w:rPr>
              <w:t>pontos</w:t>
            </w:r>
            <w:r w:rsidR="00000000">
              <w:rPr>
                <w:spacing w:val="-14"/>
                <w:sz w:val="23"/>
              </w:rPr>
              <w:t xml:space="preserve"> </w:t>
            </w:r>
            <w:r w:rsidR="00000000">
              <w:rPr>
                <w:sz w:val="23"/>
              </w:rPr>
              <w:t>por</w:t>
            </w:r>
            <w:r w:rsidR="00000000">
              <w:rPr>
                <w:spacing w:val="-15"/>
                <w:sz w:val="23"/>
              </w:rPr>
              <w:t xml:space="preserve"> </w:t>
            </w:r>
            <w:r w:rsidR="00000000">
              <w:rPr>
                <w:sz w:val="23"/>
              </w:rPr>
              <w:t>semestre</w:t>
            </w:r>
            <w:r w:rsidR="00000000">
              <w:rPr>
                <w:spacing w:val="-14"/>
                <w:sz w:val="23"/>
              </w:rPr>
              <w:t xml:space="preserve"> </w:t>
            </w:r>
            <w:r w:rsidR="00000000">
              <w:rPr>
                <w:sz w:val="23"/>
              </w:rPr>
              <w:t xml:space="preserve">de </w:t>
            </w:r>
            <w:r w:rsidR="00000000">
              <w:rPr>
                <w:spacing w:val="-2"/>
                <w:sz w:val="23"/>
              </w:rPr>
              <w:t>atividades.</w:t>
            </w:r>
          </w:p>
        </w:tc>
      </w:tr>
      <w:tr w:rsidR="00420DE0" w14:paraId="0318C765" w14:textId="77777777">
        <w:trPr>
          <w:trHeight w:val="942"/>
        </w:trPr>
        <w:tc>
          <w:tcPr>
            <w:tcW w:w="3195" w:type="dxa"/>
            <w:tcBorders>
              <w:top w:val="nil"/>
              <w:bottom w:val="nil"/>
            </w:tcBorders>
          </w:tcPr>
          <w:p w14:paraId="5A461881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14:paraId="4E26EA00" w14:textId="77777777" w:rsidR="00420DE0" w:rsidRDefault="00420DE0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14:paraId="45EBD35F" w14:textId="45CEDBCD" w:rsidR="00420DE0" w:rsidRDefault="00000000">
            <w:pPr>
              <w:pStyle w:val="TableParagraph"/>
              <w:spacing w:before="114"/>
              <w:ind w:left="50" w:right="4"/>
              <w:jc w:val="center"/>
              <w:rPr>
                <w:sz w:val="23"/>
              </w:rPr>
            </w:pPr>
            <w:r>
              <w:rPr>
                <w:sz w:val="23"/>
              </w:rPr>
              <w:t>Máximo:</w:t>
            </w:r>
            <w:r>
              <w:rPr>
                <w:spacing w:val="4"/>
                <w:sz w:val="23"/>
              </w:rPr>
              <w:t xml:space="preserve"> </w:t>
            </w:r>
            <w:r w:rsidR="001C33D2">
              <w:rPr>
                <w:b/>
                <w:sz w:val="23"/>
              </w:rPr>
              <w:t>3</w:t>
            </w:r>
            <w:r>
              <w:rPr>
                <w:b/>
                <w:sz w:val="23"/>
              </w:rPr>
              <w:t>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pontos</w:t>
            </w:r>
            <w:r>
              <w:rPr>
                <w:spacing w:val="-2"/>
                <w:sz w:val="23"/>
              </w:rPr>
              <w:t>.</w:t>
            </w:r>
          </w:p>
        </w:tc>
      </w:tr>
      <w:tr w:rsidR="00420DE0" w14:paraId="081D1AC6" w14:textId="77777777">
        <w:trPr>
          <w:trHeight w:val="5710"/>
        </w:trPr>
        <w:tc>
          <w:tcPr>
            <w:tcW w:w="3195" w:type="dxa"/>
            <w:tcBorders>
              <w:top w:val="nil"/>
              <w:bottom w:val="nil"/>
            </w:tcBorders>
          </w:tcPr>
          <w:p w14:paraId="68A62609" w14:textId="77777777" w:rsidR="00420DE0" w:rsidRDefault="00420DE0">
            <w:pPr>
              <w:pStyle w:val="TableParagraph"/>
              <w:rPr>
                <w:b/>
                <w:sz w:val="31"/>
              </w:rPr>
            </w:pPr>
          </w:p>
          <w:p w14:paraId="490E17E4" w14:textId="77777777" w:rsidR="00420DE0" w:rsidRDefault="00420DE0">
            <w:pPr>
              <w:pStyle w:val="TableParagraph"/>
              <w:rPr>
                <w:b/>
                <w:sz w:val="31"/>
              </w:rPr>
            </w:pPr>
          </w:p>
          <w:p w14:paraId="3CB75088" w14:textId="77777777" w:rsidR="00420DE0" w:rsidRDefault="00420DE0">
            <w:pPr>
              <w:pStyle w:val="TableParagraph"/>
              <w:rPr>
                <w:b/>
                <w:sz w:val="31"/>
              </w:rPr>
            </w:pPr>
          </w:p>
          <w:p w14:paraId="5F994EEA" w14:textId="77777777" w:rsidR="00420DE0" w:rsidRDefault="00420DE0">
            <w:pPr>
              <w:pStyle w:val="TableParagraph"/>
              <w:spacing w:before="310"/>
              <w:rPr>
                <w:b/>
                <w:sz w:val="31"/>
              </w:rPr>
            </w:pPr>
          </w:p>
          <w:p w14:paraId="17755B39" w14:textId="77777777" w:rsidR="00420DE0" w:rsidRDefault="00000000">
            <w:pPr>
              <w:pStyle w:val="TableParagraph"/>
              <w:ind w:left="957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Currículo</w:t>
            </w:r>
          </w:p>
        </w:tc>
        <w:tc>
          <w:tcPr>
            <w:tcW w:w="3192" w:type="dxa"/>
            <w:tcBorders>
              <w:bottom w:val="nil"/>
            </w:tcBorders>
          </w:tcPr>
          <w:p w14:paraId="0C3968FC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117D45C5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0DEA4F37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70EDB0BE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69A258F7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143BE3F5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58A4FAE1" w14:textId="77777777" w:rsidR="00420DE0" w:rsidRDefault="00420DE0">
            <w:pPr>
              <w:pStyle w:val="TableParagraph"/>
              <w:rPr>
                <w:b/>
                <w:sz w:val="23"/>
              </w:rPr>
            </w:pPr>
          </w:p>
          <w:p w14:paraId="4C397183" w14:textId="77777777" w:rsidR="00420DE0" w:rsidRDefault="00420DE0">
            <w:pPr>
              <w:pStyle w:val="TableParagraph"/>
              <w:spacing w:before="40"/>
              <w:rPr>
                <w:b/>
                <w:sz w:val="23"/>
              </w:rPr>
            </w:pPr>
          </w:p>
          <w:p w14:paraId="52C49E62" w14:textId="087BDE07" w:rsidR="00420DE0" w:rsidRDefault="00000000">
            <w:pPr>
              <w:pStyle w:val="TableParagraph"/>
              <w:spacing w:before="1" w:line="244" w:lineRule="auto"/>
              <w:ind w:left="413" w:right="34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Participação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eventos </w:t>
            </w:r>
            <w:r>
              <w:rPr>
                <w:sz w:val="23"/>
              </w:rPr>
              <w:t xml:space="preserve">científicos, prêmios e </w:t>
            </w:r>
            <w:r>
              <w:rPr>
                <w:spacing w:val="-2"/>
                <w:sz w:val="23"/>
              </w:rPr>
              <w:t>distinções</w:t>
            </w:r>
            <w:r w:rsidR="002C747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organizados/outorgados </w:t>
            </w:r>
            <w:r>
              <w:rPr>
                <w:sz w:val="23"/>
              </w:rPr>
              <w:t>por Universidades ou Sociedades Científicas.</w:t>
            </w:r>
          </w:p>
        </w:tc>
        <w:tc>
          <w:tcPr>
            <w:tcW w:w="3195" w:type="dxa"/>
            <w:tcBorders>
              <w:bottom w:val="nil"/>
            </w:tcBorders>
          </w:tcPr>
          <w:p w14:paraId="5BFCEFBD" w14:textId="53DC5EF8" w:rsidR="00420D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41"/>
                <w:tab w:val="left" w:pos="1085"/>
              </w:tabs>
              <w:ind w:right="253" w:hanging="207"/>
              <w:jc w:val="both"/>
              <w:rPr>
                <w:sz w:val="23"/>
              </w:rPr>
            </w:pPr>
            <w:r>
              <w:rPr>
                <w:sz w:val="23"/>
              </w:rPr>
              <w:tab/>
              <w:t>Eventos na própria instituição de ensino com apresentação de trabalho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1"/>
              </w:rPr>
              <w:t>nos últimos 5 anos</w:t>
            </w:r>
            <w:r>
              <w:rPr>
                <w:sz w:val="23"/>
              </w:rPr>
              <w:t>: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Até</w:t>
            </w:r>
            <w:r>
              <w:rPr>
                <w:spacing w:val="-14"/>
                <w:sz w:val="23"/>
              </w:rPr>
              <w:t xml:space="preserve"> </w:t>
            </w:r>
            <w:r w:rsidR="00F1686E">
              <w:rPr>
                <w:sz w:val="23"/>
              </w:rPr>
              <w:t>5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pontos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por</w:t>
            </w:r>
          </w:p>
          <w:p w14:paraId="11861335" w14:textId="77777777" w:rsidR="00420DE0" w:rsidRDefault="00000000">
            <w:pPr>
              <w:pStyle w:val="TableParagraph"/>
              <w:spacing w:line="264" w:lineRule="exact"/>
              <w:ind w:left="1627"/>
              <w:rPr>
                <w:sz w:val="23"/>
              </w:rPr>
            </w:pPr>
            <w:r>
              <w:rPr>
                <w:spacing w:val="-2"/>
                <w:sz w:val="23"/>
              </w:rPr>
              <w:t>evento.</w:t>
            </w:r>
          </w:p>
          <w:p w14:paraId="5F9BA128" w14:textId="1FBB51CA" w:rsidR="00420D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  <w:tab w:val="left" w:pos="941"/>
              </w:tabs>
              <w:spacing w:before="3" w:line="242" w:lineRule="auto"/>
              <w:ind w:right="188" w:hanging="423"/>
              <w:rPr>
                <w:sz w:val="23"/>
              </w:rPr>
            </w:pPr>
            <w:r>
              <w:rPr>
                <w:spacing w:val="-2"/>
                <w:sz w:val="23"/>
              </w:rPr>
              <w:t>Eventos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própria </w:t>
            </w:r>
            <w:r>
              <w:rPr>
                <w:sz w:val="23"/>
              </w:rPr>
              <w:t xml:space="preserve">instituição de ensino sem apresentação de trabalho </w:t>
            </w:r>
            <w:r>
              <w:rPr>
                <w:sz w:val="21"/>
              </w:rPr>
              <w:t>nos últimos 5 anos</w:t>
            </w:r>
            <w:r>
              <w:rPr>
                <w:sz w:val="23"/>
              </w:rPr>
              <w:t>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Até</w:t>
            </w:r>
            <w:r>
              <w:rPr>
                <w:spacing w:val="-8"/>
                <w:sz w:val="23"/>
              </w:rPr>
              <w:t xml:space="preserve"> </w:t>
            </w:r>
            <w:r w:rsidR="00F1686E">
              <w:rPr>
                <w:spacing w:val="-8"/>
                <w:sz w:val="23"/>
              </w:rPr>
              <w:t>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pontos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</w:p>
          <w:p w14:paraId="7082719E" w14:textId="77777777" w:rsidR="00420DE0" w:rsidRDefault="00000000">
            <w:pPr>
              <w:pStyle w:val="TableParagraph"/>
              <w:spacing w:line="263" w:lineRule="exact"/>
              <w:ind w:left="1627"/>
              <w:rPr>
                <w:sz w:val="23"/>
              </w:rPr>
            </w:pPr>
            <w:r>
              <w:rPr>
                <w:spacing w:val="-2"/>
                <w:sz w:val="23"/>
              </w:rPr>
              <w:t>evento.</w:t>
            </w:r>
          </w:p>
          <w:p w14:paraId="574D9E6D" w14:textId="52CF00AE" w:rsidR="00420D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  <w:tab w:val="left" w:pos="883"/>
              </w:tabs>
              <w:spacing w:line="242" w:lineRule="auto"/>
              <w:ind w:left="883" w:right="188" w:hanging="365"/>
              <w:rPr>
                <w:sz w:val="23"/>
              </w:rPr>
            </w:pPr>
            <w:r>
              <w:rPr>
                <w:spacing w:val="-2"/>
                <w:sz w:val="23"/>
              </w:rPr>
              <w:t>Eventos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própria </w:t>
            </w:r>
            <w:r>
              <w:rPr>
                <w:sz w:val="23"/>
              </w:rPr>
              <w:t xml:space="preserve">instituição de ensino com apresentação de trabalho </w:t>
            </w:r>
            <w:r>
              <w:rPr>
                <w:sz w:val="21"/>
              </w:rPr>
              <w:t>nos últimos 5 anos</w:t>
            </w:r>
            <w:r>
              <w:rPr>
                <w:sz w:val="23"/>
              </w:rPr>
              <w:t xml:space="preserve">: Até </w:t>
            </w:r>
            <w:r w:rsidR="00F1686E">
              <w:rPr>
                <w:sz w:val="23"/>
              </w:rPr>
              <w:t>10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pontos por evento.</w:t>
            </w:r>
          </w:p>
          <w:p w14:paraId="57C3A851" w14:textId="3DAD3CFA" w:rsidR="00420D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62"/>
                <w:tab w:val="left" w:pos="965"/>
              </w:tabs>
              <w:ind w:left="965" w:right="342" w:hanging="452"/>
              <w:rPr>
                <w:sz w:val="23"/>
              </w:rPr>
            </w:pPr>
            <w:r>
              <w:rPr>
                <w:spacing w:val="-2"/>
                <w:sz w:val="23"/>
              </w:rPr>
              <w:t>Prêmios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Distinções: </w:t>
            </w:r>
            <w:r>
              <w:rPr>
                <w:sz w:val="23"/>
              </w:rPr>
              <w:t xml:space="preserve">Até </w:t>
            </w:r>
            <w:r w:rsidR="00F1686E">
              <w:rPr>
                <w:sz w:val="23"/>
              </w:rPr>
              <w:t>10</w:t>
            </w:r>
            <w:r w:rsidR="001C33D2">
              <w:rPr>
                <w:sz w:val="23"/>
              </w:rPr>
              <w:t xml:space="preserve"> </w:t>
            </w:r>
            <w:r>
              <w:rPr>
                <w:sz w:val="23"/>
              </w:rPr>
              <w:t>pontos por prêmio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distinção.</w:t>
            </w:r>
          </w:p>
        </w:tc>
      </w:tr>
      <w:tr w:rsidR="00420DE0" w14:paraId="05F56A1E" w14:textId="77777777">
        <w:trPr>
          <w:trHeight w:val="378"/>
        </w:trPr>
        <w:tc>
          <w:tcPr>
            <w:tcW w:w="3195" w:type="dxa"/>
            <w:tcBorders>
              <w:top w:val="nil"/>
              <w:bottom w:val="nil"/>
            </w:tcBorders>
          </w:tcPr>
          <w:p w14:paraId="5F98CE42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  <w:tcBorders>
              <w:top w:val="nil"/>
            </w:tcBorders>
          </w:tcPr>
          <w:p w14:paraId="042D99E4" w14:textId="77777777" w:rsidR="00420DE0" w:rsidRDefault="00420DE0">
            <w:pPr>
              <w:pStyle w:val="TableParagraph"/>
            </w:pPr>
          </w:p>
        </w:tc>
        <w:tc>
          <w:tcPr>
            <w:tcW w:w="3195" w:type="dxa"/>
            <w:tcBorders>
              <w:top w:val="nil"/>
            </w:tcBorders>
          </w:tcPr>
          <w:p w14:paraId="6475601F" w14:textId="77777777" w:rsidR="00420DE0" w:rsidRDefault="00000000">
            <w:pPr>
              <w:pStyle w:val="TableParagraph"/>
              <w:spacing w:before="51"/>
              <w:ind w:left="50" w:right="28"/>
              <w:jc w:val="center"/>
              <w:rPr>
                <w:sz w:val="23"/>
              </w:rPr>
            </w:pPr>
            <w:r>
              <w:rPr>
                <w:sz w:val="23"/>
              </w:rPr>
              <w:t>Máximo: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20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pontos</w:t>
            </w:r>
            <w:r>
              <w:rPr>
                <w:spacing w:val="-2"/>
                <w:sz w:val="23"/>
              </w:rPr>
              <w:t>.</w:t>
            </w:r>
          </w:p>
        </w:tc>
      </w:tr>
      <w:tr w:rsidR="00420DE0" w14:paraId="63C36331" w14:textId="77777777">
        <w:trPr>
          <w:trHeight w:val="2628"/>
        </w:trPr>
        <w:tc>
          <w:tcPr>
            <w:tcW w:w="3195" w:type="dxa"/>
            <w:tcBorders>
              <w:top w:val="nil"/>
              <w:bottom w:val="nil"/>
            </w:tcBorders>
          </w:tcPr>
          <w:p w14:paraId="32F4C71B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  <w:tcBorders>
              <w:bottom w:val="nil"/>
            </w:tcBorders>
          </w:tcPr>
          <w:p w14:paraId="73873836" w14:textId="77777777" w:rsidR="00420DE0" w:rsidRDefault="00420DE0">
            <w:pPr>
              <w:pStyle w:val="TableParagraph"/>
              <w:spacing w:before="130"/>
              <w:rPr>
                <w:b/>
                <w:sz w:val="23"/>
              </w:rPr>
            </w:pPr>
          </w:p>
          <w:p w14:paraId="258474EB" w14:textId="77777777" w:rsidR="00420DE0" w:rsidRDefault="00000000">
            <w:pPr>
              <w:pStyle w:val="TableParagraph"/>
              <w:spacing w:line="244" w:lineRule="auto"/>
              <w:ind w:left="231" w:right="176"/>
              <w:jc w:val="center"/>
              <w:rPr>
                <w:sz w:val="23"/>
              </w:rPr>
            </w:pPr>
            <w:r>
              <w:rPr>
                <w:sz w:val="23"/>
              </w:rPr>
              <w:t>Artigos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científicos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publicados ou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aceitos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publicação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em periódicos indexados nos últimos 5 anos</w:t>
            </w:r>
          </w:p>
        </w:tc>
        <w:tc>
          <w:tcPr>
            <w:tcW w:w="3195" w:type="dxa"/>
            <w:tcBorders>
              <w:bottom w:val="nil"/>
            </w:tcBorders>
          </w:tcPr>
          <w:p w14:paraId="6586143D" w14:textId="7A590116" w:rsidR="00420D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51"/>
              </w:tabs>
              <w:spacing w:line="249" w:lineRule="auto"/>
              <w:ind w:right="299"/>
              <w:rPr>
                <w:sz w:val="23"/>
              </w:rPr>
            </w:pPr>
            <w:r>
              <w:rPr>
                <w:sz w:val="23"/>
              </w:rPr>
              <w:t xml:space="preserve">Até </w:t>
            </w:r>
            <w:r w:rsidR="001C33D2">
              <w:rPr>
                <w:sz w:val="23"/>
              </w:rPr>
              <w:t>1</w:t>
            </w:r>
            <w:r>
              <w:rPr>
                <w:sz w:val="23"/>
              </w:rPr>
              <w:t xml:space="preserve">0 pontos por publiação. Serão avaliados o fator de impacto da revista, aderência à área de pesquisa e real contribuição do </w:t>
            </w:r>
            <w:r>
              <w:rPr>
                <w:spacing w:val="-2"/>
                <w:sz w:val="23"/>
              </w:rPr>
              <w:t>candidato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(verificada </w:t>
            </w:r>
            <w:r>
              <w:rPr>
                <w:sz w:val="23"/>
              </w:rPr>
              <w:t>na Arguição Oral)</w:t>
            </w:r>
          </w:p>
        </w:tc>
      </w:tr>
      <w:tr w:rsidR="00420DE0" w14:paraId="5A9FE129" w14:textId="77777777">
        <w:trPr>
          <w:trHeight w:val="717"/>
        </w:trPr>
        <w:tc>
          <w:tcPr>
            <w:tcW w:w="3195" w:type="dxa"/>
            <w:tcBorders>
              <w:top w:val="nil"/>
            </w:tcBorders>
          </w:tcPr>
          <w:p w14:paraId="59C13261" w14:textId="77777777" w:rsidR="00420DE0" w:rsidRDefault="00420DE0">
            <w:pPr>
              <w:pStyle w:val="TableParagraph"/>
            </w:pPr>
          </w:p>
        </w:tc>
        <w:tc>
          <w:tcPr>
            <w:tcW w:w="3192" w:type="dxa"/>
            <w:tcBorders>
              <w:top w:val="nil"/>
            </w:tcBorders>
          </w:tcPr>
          <w:p w14:paraId="63B69C70" w14:textId="77777777" w:rsidR="00420DE0" w:rsidRDefault="00420DE0">
            <w:pPr>
              <w:pStyle w:val="TableParagraph"/>
            </w:pPr>
          </w:p>
        </w:tc>
        <w:tc>
          <w:tcPr>
            <w:tcW w:w="3195" w:type="dxa"/>
            <w:tcBorders>
              <w:top w:val="nil"/>
            </w:tcBorders>
          </w:tcPr>
          <w:p w14:paraId="6F9C4F6C" w14:textId="2CDB6155" w:rsidR="00420DE0" w:rsidRDefault="00000000">
            <w:pPr>
              <w:pStyle w:val="TableParagraph"/>
              <w:spacing w:before="143"/>
              <w:ind w:left="50" w:right="28"/>
              <w:jc w:val="center"/>
              <w:rPr>
                <w:sz w:val="23"/>
              </w:rPr>
            </w:pPr>
            <w:r>
              <w:rPr>
                <w:sz w:val="23"/>
              </w:rPr>
              <w:t>Máximo:</w:t>
            </w:r>
            <w:r>
              <w:rPr>
                <w:spacing w:val="4"/>
                <w:sz w:val="23"/>
              </w:rPr>
              <w:t xml:space="preserve"> </w:t>
            </w:r>
            <w:r w:rsidR="001C33D2">
              <w:rPr>
                <w:b/>
                <w:sz w:val="23"/>
              </w:rPr>
              <w:t>1</w:t>
            </w:r>
            <w:r>
              <w:rPr>
                <w:b/>
                <w:sz w:val="23"/>
              </w:rPr>
              <w:t>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pontos</w:t>
            </w:r>
            <w:r>
              <w:rPr>
                <w:spacing w:val="-2"/>
                <w:sz w:val="23"/>
              </w:rPr>
              <w:t>.</w:t>
            </w:r>
          </w:p>
        </w:tc>
      </w:tr>
    </w:tbl>
    <w:p w14:paraId="428DD6B5" w14:textId="77777777" w:rsidR="00420DE0" w:rsidRDefault="00420DE0">
      <w:pPr>
        <w:jc w:val="center"/>
        <w:rPr>
          <w:sz w:val="23"/>
        </w:rPr>
        <w:sectPr w:rsidR="00420DE0">
          <w:pgSz w:w="11930" w:h="16860"/>
          <w:pgMar w:top="1520" w:right="10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92"/>
        <w:gridCol w:w="3195"/>
      </w:tblGrid>
      <w:tr w:rsidR="00FA26E9" w14:paraId="0D1CDE97" w14:textId="77777777">
        <w:trPr>
          <w:trHeight w:val="2644"/>
        </w:trPr>
        <w:tc>
          <w:tcPr>
            <w:tcW w:w="3195" w:type="dxa"/>
            <w:vMerge w:val="restart"/>
          </w:tcPr>
          <w:p w14:paraId="5672BE69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0AFFA820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0CE18F45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44421405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3606E85F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420D5536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148AC426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2A939CE1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7BF62A9E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2DCDE929" w14:textId="77777777" w:rsidR="00FA26E9" w:rsidRDefault="00FA26E9">
            <w:pPr>
              <w:pStyle w:val="TableParagraph"/>
              <w:rPr>
                <w:b/>
                <w:sz w:val="31"/>
              </w:rPr>
            </w:pPr>
          </w:p>
          <w:p w14:paraId="4F7683D0" w14:textId="77777777" w:rsidR="00FA26E9" w:rsidRDefault="00FA26E9">
            <w:pPr>
              <w:pStyle w:val="TableParagraph"/>
              <w:ind w:left="693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Arguição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4"/>
                <w:sz w:val="31"/>
              </w:rPr>
              <w:t>oral</w:t>
            </w:r>
          </w:p>
        </w:tc>
        <w:tc>
          <w:tcPr>
            <w:tcW w:w="3192" w:type="dxa"/>
          </w:tcPr>
          <w:p w14:paraId="10ABAC11" w14:textId="43D81E52" w:rsidR="00FA26E9" w:rsidRDefault="00FA26E9">
            <w:pPr>
              <w:pStyle w:val="TableParagraph"/>
              <w:spacing w:before="262"/>
              <w:ind w:left="256" w:right="190" w:hanging="1"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Exposição oral (até 10 minutos). </w:t>
            </w:r>
            <w:r>
              <w:rPr>
                <w:sz w:val="23"/>
              </w:rPr>
              <w:t>Qualidade da explanação oral (clareza e desenvoltura) do candidato sobre suas atividades profissionais e acadêmicas prévias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relacionadas</w:t>
            </w:r>
            <w:r>
              <w:rPr>
                <w:spacing w:val="-1"/>
                <w:sz w:val="23"/>
              </w:rPr>
              <w:t xml:space="preserve"> </w:t>
            </w:r>
            <w:r w:rsidR="0015652D">
              <w:rPr>
                <w:sz w:val="23"/>
              </w:rPr>
              <w:t>a</w:t>
            </w:r>
            <w:r>
              <w:rPr>
                <w:sz w:val="23"/>
              </w:rPr>
              <w:t xml:space="preserve"> Física, bem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como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sobre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pré-</w:t>
            </w:r>
            <w:r>
              <w:rPr>
                <w:spacing w:val="-2"/>
                <w:sz w:val="23"/>
              </w:rPr>
              <w:t>projeto</w:t>
            </w:r>
          </w:p>
          <w:p w14:paraId="24F4B210" w14:textId="77777777" w:rsidR="00FA26E9" w:rsidRDefault="00FA26E9">
            <w:pPr>
              <w:pStyle w:val="TableParagraph"/>
              <w:spacing w:before="1" w:line="245" w:lineRule="exact"/>
              <w:ind w:left="6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apresentado.</w:t>
            </w:r>
          </w:p>
        </w:tc>
        <w:tc>
          <w:tcPr>
            <w:tcW w:w="3195" w:type="dxa"/>
            <w:vMerge w:val="restart"/>
          </w:tcPr>
          <w:p w14:paraId="5A5FD7E4" w14:textId="77777777" w:rsidR="00FA26E9" w:rsidRDefault="00FA26E9">
            <w:pPr>
              <w:pStyle w:val="TableParagraph"/>
              <w:rPr>
                <w:b/>
                <w:sz w:val="23"/>
              </w:rPr>
            </w:pPr>
          </w:p>
          <w:p w14:paraId="29EA3BFE" w14:textId="77777777" w:rsidR="00FA26E9" w:rsidRDefault="00FA26E9">
            <w:pPr>
              <w:pStyle w:val="TableParagraph"/>
              <w:rPr>
                <w:b/>
                <w:sz w:val="23"/>
              </w:rPr>
            </w:pPr>
          </w:p>
          <w:p w14:paraId="1A0C43E9" w14:textId="77777777" w:rsidR="00FA26E9" w:rsidRDefault="00FA26E9">
            <w:pPr>
              <w:pStyle w:val="TableParagraph"/>
              <w:spacing w:before="263"/>
              <w:rPr>
                <w:b/>
                <w:sz w:val="23"/>
              </w:rPr>
            </w:pPr>
          </w:p>
          <w:p w14:paraId="51293596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65F3EEC6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00906F7B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79413222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43148221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63D0710E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39B6CC3A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1B25C6E6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6D994956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7A00D489" w14:textId="77777777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  <w:p w14:paraId="639603CE" w14:textId="2C9F6560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100 pontos</w:t>
            </w:r>
          </w:p>
        </w:tc>
      </w:tr>
      <w:tr w:rsidR="00FA26E9" w14:paraId="1CAC2191" w14:textId="77777777">
        <w:trPr>
          <w:trHeight w:val="2565"/>
        </w:trPr>
        <w:tc>
          <w:tcPr>
            <w:tcW w:w="3195" w:type="dxa"/>
            <w:vMerge/>
            <w:tcBorders>
              <w:top w:val="nil"/>
            </w:tcBorders>
          </w:tcPr>
          <w:p w14:paraId="2793F7C9" w14:textId="77777777" w:rsidR="00FA26E9" w:rsidRDefault="00FA26E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7295A4F2" w14:textId="77777777" w:rsidR="00FA26E9" w:rsidRDefault="00FA26E9">
            <w:pPr>
              <w:pStyle w:val="TableParagraph"/>
              <w:spacing w:before="3" w:line="254" w:lineRule="auto"/>
              <w:ind w:left="179" w:right="121" w:firstLine="2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 xml:space="preserve">Conhecimento técnico: fundamentos gerais de Física e tópicos específicos ao tema do pré-projeto. </w:t>
            </w:r>
            <w:r>
              <w:rPr>
                <w:sz w:val="21"/>
              </w:rPr>
              <w:t>Demonstração de conhecimentos sólidos sobre os fundamentos físicos dos temas envolvidos em suas atividades profissionais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acadêmicas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prévias</w:t>
            </w:r>
          </w:p>
          <w:p w14:paraId="71E5CA54" w14:textId="77777777" w:rsidR="00FA26E9" w:rsidRDefault="00FA26E9">
            <w:pPr>
              <w:pStyle w:val="TableParagraph"/>
              <w:spacing w:line="247" w:lineRule="auto"/>
              <w:ind w:left="251" w:right="192"/>
              <w:jc w:val="center"/>
              <w:rPr>
                <w:sz w:val="21"/>
              </w:rPr>
            </w:pPr>
            <w:r>
              <w:rPr>
                <w:sz w:val="21"/>
              </w:rPr>
              <w:t>relacionadas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Física,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como ao pré-projeto apresentado.</w:t>
            </w:r>
          </w:p>
        </w:tc>
        <w:tc>
          <w:tcPr>
            <w:tcW w:w="3195" w:type="dxa"/>
            <w:vMerge/>
          </w:tcPr>
          <w:p w14:paraId="27A5BF64" w14:textId="232F2BA8" w:rsidR="00FA26E9" w:rsidRDefault="00FA26E9" w:rsidP="00AC64EC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</w:tc>
      </w:tr>
      <w:tr w:rsidR="00FA26E9" w14:paraId="4F81A831" w14:textId="77777777">
        <w:trPr>
          <w:trHeight w:val="3338"/>
        </w:trPr>
        <w:tc>
          <w:tcPr>
            <w:tcW w:w="3195" w:type="dxa"/>
            <w:vMerge/>
            <w:tcBorders>
              <w:top w:val="nil"/>
            </w:tcBorders>
          </w:tcPr>
          <w:p w14:paraId="12908109" w14:textId="77777777" w:rsidR="00FA26E9" w:rsidRDefault="00FA26E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4CB2E314" w14:textId="383DC487" w:rsidR="00FA26E9" w:rsidRDefault="00FA26E9">
            <w:pPr>
              <w:pStyle w:val="TableParagraph"/>
              <w:spacing w:before="3" w:line="254" w:lineRule="auto"/>
              <w:ind w:left="184" w:right="136" w:firstLine="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 xml:space="preserve">Viabilidade de execução do </w:t>
            </w:r>
            <w:r w:rsidR="00B42DDB">
              <w:rPr>
                <w:b/>
                <w:sz w:val="21"/>
              </w:rPr>
              <w:t>Mestrado</w:t>
            </w:r>
            <w:r>
              <w:rPr>
                <w:b/>
                <w:sz w:val="21"/>
              </w:rPr>
              <w:t xml:space="preserve"> no DF-UFMG. </w:t>
            </w:r>
            <w:r>
              <w:rPr>
                <w:sz w:val="21"/>
              </w:rPr>
              <w:t xml:space="preserve">Demonstração da viabilidade do </w:t>
            </w:r>
            <w:r w:rsidR="00674D60">
              <w:rPr>
                <w:sz w:val="21"/>
              </w:rPr>
              <w:t>Mestrado</w:t>
            </w:r>
            <w:r>
              <w:rPr>
                <w:sz w:val="21"/>
              </w:rPr>
              <w:t xml:space="preserve"> baseada na trajetória acadêmica do candidato, na infraestrutura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existente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corpo docente do DF-UFMG. Serão avaliados itens como: infraestrutura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suficiente, existência de orientador em perspectiva, tema de pesquisa,</w:t>
            </w:r>
          </w:p>
          <w:p w14:paraId="05BE4193" w14:textId="3EB47988" w:rsidR="00FA26E9" w:rsidRDefault="00FA26E9">
            <w:pPr>
              <w:pStyle w:val="TableParagraph"/>
              <w:spacing w:line="244" w:lineRule="auto"/>
              <w:ind w:left="228" w:right="176"/>
              <w:jc w:val="center"/>
              <w:rPr>
                <w:sz w:val="21"/>
              </w:rPr>
            </w:pPr>
            <w:r>
              <w:rPr>
                <w:sz w:val="21"/>
              </w:rPr>
              <w:t>capacidade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trabalho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grupo e interação com os pares, bem como a postura ética do candidato.</w:t>
            </w:r>
          </w:p>
        </w:tc>
        <w:tc>
          <w:tcPr>
            <w:tcW w:w="3195" w:type="dxa"/>
            <w:vMerge/>
          </w:tcPr>
          <w:p w14:paraId="75EE3C06" w14:textId="68BADF48" w:rsidR="00FA26E9" w:rsidRDefault="00FA26E9">
            <w:pPr>
              <w:pStyle w:val="TableParagraph"/>
              <w:spacing w:before="1"/>
              <w:ind w:left="50" w:right="2"/>
              <w:jc w:val="center"/>
              <w:rPr>
                <w:b/>
                <w:sz w:val="23"/>
              </w:rPr>
            </w:pPr>
          </w:p>
        </w:tc>
      </w:tr>
    </w:tbl>
    <w:p w14:paraId="3C1E3CF0" w14:textId="77777777" w:rsidR="00997DB6" w:rsidRDefault="00997DB6"/>
    <w:sectPr w:rsidR="00997DB6">
      <w:type w:val="continuous"/>
      <w:pgSz w:w="11930" w:h="16860"/>
      <w:pgMar w:top="1820" w:right="10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040E7"/>
    <w:multiLevelType w:val="hybridMultilevel"/>
    <w:tmpl w:val="1C02C1F8"/>
    <w:lvl w:ilvl="0" w:tplc="E2A44E7C">
      <w:numFmt w:val="bullet"/>
      <w:lvlText w:val=""/>
      <w:lvlJc w:val="left"/>
      <w:pPr>
        <w:ind w:left="941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A449DAA">
      <w:numFmt w:val="bullet"/>
      <w:lvlText w:val="•"/>
      <w:lvlJc w:val="left"/>
      <w:pPr>
        <w:ind w:left="1164" w:hanging="353"/>
      </w:pPr>
      <w:rPr>
        <w:rFonts w:hint="default"/>
        <w:lang w:val="pt-PT" w:eastAsia="en-US" w:bidi="ar-SA"/>
      </w:rPr>
    </w:lvl>
    <w:lvl w:ilvl="2" w:tplc="F580BAF2">
      <w:numFmt w:val="bullet"/>
      <w:lvlText w:val="•"/>
      <w:lvlJc w:val="left"/>
      <w:pPr>
        <w:ind w:left="1389" w:hanging="353"/>
      </w:pPr>
      <w:rPr>
        <w:rFonts w:hint="default"/>
        <w:lang w:val="pt-PT" w:eastAsia="en-US" w:bidi="ar-SA"/>
      </w:rPr>
    </w:lvl>
    <w:lvl w:ilvl="3" w:tplc="6D3C1BC2">
      <w:numFmt w:val="bullet"/>
      <w:lvlText w:val="•"/>
      <w:lvlJc w:val="left"/>
      <w:pPr>
        <w:ind w:left="1613" w:hanging="353"/>
      </w:pPr>
      <w:rPr>
        <w:rFonts w:hint="default"/>
        <w:lang w:val="pt-PT" w:eastAsia="en-US" w:bidi="ar-SA"/>
      </w:rPr>
    </w:lvl>
    <w:lvl w:ilvl="4" w:tplc="685E4BC4">
      <w:numFmt w:val="bullet"/>
      <w:lvlText w:val="•"/>
      <w:lvlJc w:val="left"/>
      <w:pPr>
        <w:ind w:left="1838" w:hanging="353"/>
      </w:pPr>
      <w:rPr>
        <w:rFonts w:hint="default"/>
        <w:lang w:val="pt-PT" w:eastAsia="en-US" w:bidi="ar-SA"/>
      </w:rPr>
    </w:lvl>
    <w:lvl w:ilvl="5" w:tplc="286AD43C">
      <w:numFmt w:val="bullet"/>
      <w:lvlText w:val="•"/>
      <w:lvlJc w:val="left"/>
      <w:pPr>
        <w:ind w:left="2062" w:hanging="353"/>
      </w:pPr>
      <w:rPr>
        <w:rFonts w:hint="default"/>
        <w:lang w:val="pt-PT" w:eastAsia="en-US" w:bidi="ar-SA"/>
      </w:rPr>
    </w:lvl>
    <w:lvl w:ilvl="6" w:tplc="A236986C">
      <w:numFmt w:val="bullet"/>
      <w:lvlText w:val="•"/>
      <w:lvlJc w:val="left"/>
      <w:pPr>
        <w:ind w:left="2287" w:hanging="353"/>
      </w:pPr>
      <w:rPr>
        <w:rFonts w:hint="default"/>
        <w:lang w:val="pt-PT" w:eastAsia="en-US" w:bidi="ar-SA"/>
      </w:rPr>
    </w:lvl>
    <w:lvl w:ilvl="7" w:tplc="0F208594">
      <w:numFmt w:val="bullet"/>
      <w:lvlText w:val="•"/>
      <w:lvlJc w:val="left"/>
      <w:pPr>
        <w:ind w:left="2511" w:hanging="353"/>
      </w:pPr>
      <w:rPr>
        <w:rFonts w:hint="default"/>
        <w:lang w:val="pt-PT" w:eastAsia="en-US" w:bidi="ar-SA"/>
      </w:rPr>
    </w:lvl>
    <w:lvl w:ilvl="8" w:tplc="E3CE0F20">
      <w:numFmt w:val="bullet"/>
      <w:lvlText w:val="•"/>
      <w:lvlJc w:val="left"/>
      <w:pPr>
        <w:ind w:left="2736" w:hanging="353"/>
      </w:pPr>
      <w:rPr>
        <w:rFonts w:hint="default"/>
        <w:lang w:val="pt-PT" w:eastAsia="en-US" w:bidi="ar-SA"/>
      </w:rPr>
    </w:lvl>
  </w:abstractNum>
  <w:abstractNum w:abstractNumId="1" w15:restartNumberingAfterBreak="0">
    <w:nsid w:val="682E67A0"/>
    <w:multiLevelType w:val="hybridMultilevel"/>
    <w:tmpl w:val="73CA77F8"/>
    <w:lvl w:ilvl="0" w:tplc="DC9E373C">
      <w:numFmt w:val="bullet"/>
      <w:lvlText w:val=""/>
      <w:lvlJc w:val="left"/>
      <w:pPr>
        <w:ind w:left="94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457E4C7E">
      <w:numFmt w:val="bullet"/>
      <w:lvlText w:val="•"/>
      <w:lvlJc w:val="left"/>
      <w:pPr>
        <w:ind w:left="1164" w:hanging="348"/>
      </w:pPr>
      <w:rPr>
        <w:rFonts w:hint="default"/>
        <w:lang w:val="pt-PT" w:eastAsia="en-US" w:bidi="ar-SA"/>
      </w:rPr>
    </w:lvl>
    <w:lvl w:ilvl="2" w:tplc="127A1F36">
      <w:numFmt w:val="bullet"/>
      <w:lvlText w:val="•"/>
      <w:lvlJc w:val="left"/>
      <w:pPr>
        <w:ind w:left="1389" w:hanging="348"/>
      </w:pPr>
      <w:rPr>
        <w:rFonts w:hint="default"/>
        <w:lang w:val="pt-PT" w:eastAsia="en-US" w:bidi="ar-SA"/>
      </w:rPr>
    </w:lvl>
    <w:lvl w:ilvl="3" w:tplc="CC02E5D8">
      <w:numFmt w:val="bullet"/>
      <w:lvlText w:val="•"/>
      <w:lvlJc w:val="left"/>
      <w:pPr>
        <w:ind w:left="1613" w:hanging="348"/>
      </w:pPr>
      <w:rPr>
        <w:rFonts w:hint="default"/>
        <w:lang w:val="pt-PT" w:eastAsia="en-US" w:bidi="ar-SA"/>
      </w:rPr>
    </w:lvl>
    <w:lvl w:ilvl="4" w:tplc="0D70F6FA">
      <w:numFmt w:val="bullet"/>
      <w:lvlText w:val="•"/>
      <w:lvlJc w:val="left"/>
      <w:pPr>
        <w:ind w:left="1838" w:hanging="348"/>
      </w:pPr>
      <w:rPr>
        <w:rFonts w:hint="default"/>
        <w:lang w:val="pt-PT" w:eastAsia="en-US" w:bidi="ar-SA"/>
      </w:rPr>
    </w:lvl>
    <w:lvl w:ilvl="5" w:tplc="587617EC">
      <w:numFmt w:val="bullet"/>
      <w:lvlText w:val="•"/>
      <w:lvlJc w:val="left"/>
      <w:pPr>
        <w:ind w:left="2062" w:hanging="348"/>
      </w:pPr>
      <w:rPr>
        <w:rFonts w:hint="default"/>
        <w:lang w:val="pt-PT" w:eastAsia="en-US" w:bidi="ar-SA"/>
      </w:rPr>
    </w:lvl>
    <w:lvl w:ilvl="6" w:tplc="FAF656F6">
      <w:numFmt w:val="bullet"/>
      <w:lvlText w:val="•"/>
      <w:lvlJc w:val="left"/>
      <w:pPr>
        <w:ind w:left="2287" w:hanging="348"/>
      </w:pPr>
      <w:rPr>
        <w:rFonts w:hint="default"/>
        <w:lang w:val="pt-PT" w:eastAsia="en-US" w:bidi="ar-SA"/>
      </w:rPr>
    </w:lvl>
    <w:lvl w:ilvl="7" w:tplc="733AD9E0">
      <w:numFmt w:val="bullet"/>
      <w:lvlText w:val="•"/>
      <w:lvlJc w:val="left"/>
      <w:pPr>
        <w:ind w:left="2511" w:hanging="348"/>
      </w:pPr>
      <w:rPr>
        <w:rFonts w:hint="default"/>
        <w:lang w:val="pt-PT" w:eastAsia="en-US" w:bidi="ar-SA"/>
      </w:rPr>
    </w:lvl>
    <w:lvl w:ilvl="8" w:tplc="0458FB52">
      <w:numFmt w:val="bullet"/>
      <w:lvlText w:val="•"/>
      <w:lvlJc w:val="left"/>
      <w:pPr>
        <w:ind w:left="2736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79545837"/>
    <w:multiLevelType w:val="hybridMultilevel"/>
    <w:tmpl w:val="E7F8990A"/>
    <w:lvl w:ilvl="0" w:tplc="A36263CE">
      <w:numFmt w:val="bullet"/>
      <w:lvlText w:val=""/>
      <w:lvlJc w:val="left"/>
      <w:pPr>
        <w:ind w:left="9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3BCA488">
      <w:numFmt w:val="bullet"/>
      <w:lvlText w:val="•"/>
      <w:lvlJc w:val="left"/>
      <w:pPr>
        <w:ind w:left="1182" w:hanging="356"/>
      </w:pPr>
      <w:rPr>
        <w:rFonts w:hint="default"/>
        <w:lang w:val="pt-PT" w:eastAsia="en-US" w:bidi="ar-SA"/>
      </w:rPr>
    </w:lvl>
    <w:lvl w:ilvl="2" w:tplc="736A03EC">
      <w:numFmt w:val="bullet"/>
      <w:lvlText w:val="•"/>
      <w:lvlJc w:val="left"/>
      <w:pPr>
        <w:ind w:left="1405" w:hanging="356"/>
      </w:pPr>
      <w:rPr>
        <w:rFonts w:hint="default"/>
        <w:lang w:val="pt-PT" w:eastAsia="en-US" w:bidi="ar-SA"/>
      </w:rPr>
    </w:lvl>
    <w:lvl w:ilvl="3" w:tplc="BCDE0C40">
      <w:numFmt w:val="bullet"/>
      <w:lvlText w:val="•"/>
      <w:lvlJc w:val="left"/>
      <w:pPr>
        <w:ind w:left="1627" w:hanging="356"/>
      </w:pPr>
      <w:rPr>
        <w:rFonts w:hint="default"/>
        <w:lang w:val="pt-PT" w:eastAsia="en-US" w:bidi="ar-SA"/>
      </w:rPr>
    </w:lvl>
    <w:lvl w:ilvl="4" w:tplc="5F386360">
      <w:numFmt w:val="bullet"/>
      <w:lvlText w:val="•"/>
      <w:lvlJc w:val="left"/>
      <w:pPr>
        <w:ind w:left="1850" w:hanging="356"/>
      </w:pPr>
      <w:rPr>
        <w:rFonts w:hint="default"/>
        <w:lang w:val="pt-PT" w:eastAsia="en-US" w:bidi="ar-SA"/>
      </w:rPr>
    </w:lvl>
    <w:lvl w:ilvl="5" w:tplc="D71606E4">
      <w:numFmt w:val="bullet"/>
      <w:lvlText w:val="•"/>
      <w:lvlJc w:val="left"/>
      <w:pPr>
        <w:ind w:left="2072" w:hanging="356"/>
      </w:pPr>
      <w:rPr>
        <w:rFonts w:hint="default"/>
        <w:lang w:val="pt-PT" w:eastAsia="en-US" w:bidi="ar-SA"/>
      </w:rPr>
    </w:lvl>
    <w:lvl w:ilvl="6" w:tplc="BCD61290">
      <w:numFmt w:val="bullet"/>
      <w:lvlText w:val="•"/>
      <w:lvlJc w:val="left"/>
      <w:pPr>
        <w:ind w:left="2295" w:hanging="356"/>
      </w:pPr>
      <w:rPr>
        <w:rFonts w:hint="default"/>
        <w:lang w:val="pt-PT" w:eastAsia="en-US" w:bidi="ar-SA"/>
      </w:rPr>
    </w:lvl>
    <w:lvl w:ilvl="7" w:tplc="92D6AD18">
      <w:numFmt w:val="bullet"/>
      <w:lvlText w:val="•"/>
      <w:lvlJc w:val="left"/>
      <w:pPr>
        <w:ind w:left="2517" w:hanging="356"/>
      </w:pPr>
      <w:rPr>
        <w:rFonts w:hint="default"/>
        <w:lang w:val="pt-PT" w:eastAsia="en-US" w:bidi="ar-SA"/>
      </w:rPr>
    </w:lvl>
    <w:lvl w:ilvl="8" w:tplc="23247F50">
      <w:numFmt w:val="bullet"/>
      <w:lvlText w:val="•"/>
      <w:lvlJc w:val="left"/>
      <w:pPr>
        <w:ind w:left="2740" w:hanging="356"/>
      </w:pPr>
      <w:rPr>
        <w:rFonts w:hint="default"/>
        <w:lang w:val="pt-PT" w:eastAsia="en-US" w:bidi="ar-SA"/>
      </w:rPr>
    </w:lvl>
  </w:abstractNum>
  <w:num w:numId="1" w16cid:durableId="1854220004">
    <w:abstractNumId w:val="2"/>
  </w:num>
  <w:num w:numId="2" w16cid:durableId="916473702">
    <w:abstractNumId w:val="1"/>
  </w:num>
  <w:num w:numId="3" w16cid:durableId="40129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E0"/>
    <w:rsid w:val="00037029"/>
    <w:rsid w:val="000D15FC"/>
    <w:rsid w:val="0015652D"/>
    <w:rsid w:val="00192FCE"/>
    <w:rsid w:val="001C33D2"/>
    <w:rsid w:val="002C7472"/>
    <w:rsid w:val="00420DE0"/>
    <w:rsid w:val="0048330E"/>
    <w:rsid w:val="005D22BC"/>
    <w:rsid w:val="00605F52"/>
    <w:rsid w:val="00634DD7"/>
    <w:rsid w:val="00674D60"/>
    <w:rsid w:val="0076683E"/>
    <w:rsid w:val="007A6C95"/>
    <w:rsid w:val="00851A7B"/>
    <w:rsid w:val="008D5CFD"/>
    <w:rsid w:val="008E4545"/>
    <w:rsid w:val="00997DB6"/>
    <w:rsid w:val="00B42DDB"/>
    <w:rsid w:val="00DB351B"/>
    <w:rsid w:val="00E41C19"/>
    <w:rsid w:val="00E90636"/>
    <w:rsid w:val="00F1686E"/>
    <w:rsid w:val="00F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944C"/>
  <w15:docId w15:val="{A7240B64-D305-4F2C-B15D-38A47F1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5"/>
      <w:szCs w:val="3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726A-D8D5-40F3-9D6B-699B2BFF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Barema-Doutorado-2023-1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Barema-Doutorado-2023-1</dc:title>
  <dc:creator>Marilia</dc:creator>
  <cp:lastModifiedBy>Pablo Lima Saldanha</cp:lastModifiedBy>
  <cp:revision>16</cp:revision>
  <dcterms:created xsi:type="dcterms:W3CDTF">2024-10-31T21:42:00Z</dcterms:created>
  <dcterms:modified xsi:type="dcterms:W3CDTF">2024-10-31T22:20:00Z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2019</vt:lpwstr>
  </property>
</Properties>
</file>